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C" w:rsidRPr="00EB7E51" w:rsidRDefault="00672544" w:rsidP="002814FE">
      <w:pPr>
        <w:pStyle w:val="5"/>
        <w:rPr>
          <w:b/>
          <w:sz w:val="8"/>
          <w:szCs w:val="28"/>
        </w:rPr>
      </w:pPr>
      <w:r w:rsidRPr="00EB7E51">
        <w:rPr>
          <w:b/>
          <w:noProof/>
          <w:sz w:val="8"/>
          <w:szCs w:val="28"/>
        </w:rPr>
        <w:drawing>
          <wp:anchor distT="0" distB="0" distL="114300" distR="114300" simplePos="0" relativeHeight="251671552" behindDoc="0" locked="0" layoutInCell="1" allowOverlap="1" wp14:anchorId="2C6741A3" wp14:editId="104DD67F">
            <wp:simplePos x="0" y="0"/>
            <wp:positionH relativeFrom="column">
              <wp:posOffset>2681605</wp:posOffset>
            </wp:positionH>
            <wp:positionV relativeFrom="paragraph">
              <wp:posOffset>-429895</wp:posOffset>
            </wp:positionV>
            <wp:extent cx="605155" cy="579120"/>
            <wp:effectExtent l="0" t="0" r="4445" b="0"/>
            <wp:wrapTopAndBottom/>
            <wp:docPr id="7" name="Рисунок 7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FA" w:rsidRPr="00EB7E51" w:rsidRDefault="006037FA" w:rsidP="002814FE">
      <w:pPr>
        <w:pStyle w:val="5"/>
        <w:rPr>
          <w:b/>
          <w:spacing w:val="86"/>
          <w:sz w:val="28"/>
          <w:szCs w:val="28"/>
        </w:rPr>
      </w:pPr>
      <w:r w:rsidRPr="00EB7E51">
        <w:rPr>
          <w:b/>
          <w:sz w:val="28"/>
          <w:szCs w:val="28"/>
        </w:rPr>
        <w:t>РЕСПУБЛИКА ДАГЕСТАН</w:t>
      </w:r>
    </w:p>
    <w:p w:rsidR="002814FE" w:rsidRPr="00EB7E51" w:rsidRDefault="002814FE" w:rsidP="002814FE">
      <w:pPr>
        <w:pStyle w:val="5"/>
        <w:rPr>
          <w:b/>
          <w:spacing w:val="150"/>
          <w:sz w:val="28"/>
          <w:szCs w:val="28"/>
        </w:rPr>
      </w:pPr>
      <w:r w:rsidRPr="00EB7E51">
        <w:rPr>
          <w:b/>
          <w:spacing w:val="150"/>
          <w:sz w:val="28"/>
          <w:szCs w:val="28"/>
        </w:rPr>
        <w:t>АДМИНИСТРАЦИЯ</w:t>
      </w:r>
    </w:p>
    <w:p w:rsidR="002814FE" w:rsidRPr="00EB7E51" w:rsidRDefault="002814FE" w:rsidP="002814FE">
      <w:pPr>
        <w:pStyle w:val="5"/>
        <w:rPr>
          <w:b/>
          <w:spacing w:val="34"/>
          <w:sz w:val="28"/>
          <w:szCs w:val="28"/>
        </w:rPr>
      </w:pPr>
      <w:r w:rsidRPr="00EB7E51">
        <w:rPr>
          <w:b/>
          <w:spacing w:val="34"/>
          <w:sz w:val="28"/>
          <w:szCs w:val="28"/>
        </w:rPr>
        <w:t xml:space="preserve">МУНИЦИПАЛЬНОГО ОБРАЗОВАНИЯ  </w:t>
      </w:r>
    </w:p>
    <w:p w:rsidR="002814FE" w:rsidRPr="00EB7E51" w:rsidRDefault="002814FE" w:rsidP="002814FE">
      <w:pPr>
        <w:pStyle w:val="5"/>
        <w:rPr>
          <w:b/>
          <w:spacing w:val="120"/>
          <w:sz w:val="28"/>
          <w:szCs w:val="28"/>
        </w:rPr>
      </w:pPr>
      <w:r w:rsidRPr="00EB7E51">
        <w:rPr>
          <w:b/>
          <w:spacing w:val="120"/>
          <w:sz w:val="28"/>
          <w:szCs w:val="28"/>
        </w:rPr>
        <w:t xml:space="preserve">«СЕЛЬСОВЕТ «ЦУДАХАРСКИЙ»   </w:t>
      </w:r>
    </w:p>
    <w:p w:rsidR="006037FA" w:rsidRPr="00EB7E51" w:rsidRDefault="006037FA" w:rsidP="002814FE">
      <w:pPr>
        <w:pStyle w:val="a7"/>
        <w:jc w:val="center"/>
        <w:rPr>
          <w:b/>
          <w:i/>
          <w:sz w:val="16"/>
          <w:szCs w:val="28"/>
        </w:rPr>
      </w:pPr>
    </w:p>
    <w:p w:rsidR="002814FE" w:rsidRPr="00EB7E51" w:rsidRDefault="002814FE" w:rsidP="002814FE">
      <w:pPr>
        <w:pStyle w:val="a7"/>
        <w:jc w:val="center"/>
        <w:rPr>
          <w:b/>
          <w:i/>
          <w:szCs w:val="28"/>
        </w:rPr>
      </w:pPr>
      <w:r w:rsidRPr="00EB7E51">
        <w:rPr>
          <w:b/>
          <w:i/>
          <w:szCs w:val="28"/>
        </w:rPr>
        <w:t xml:space="preserve">368317, с. </w:t>
      </w:r>
      <w:proofErr w:type="spellStart"/>
      <w:r w:rsidRPr="00EB7E51">
        <w:rPr>
          <w:b/>
          <w:i/>
          <w:szCs w:val="28"/>
        </w:rPr>
        <w:t>Цудахар</w:t>
      </w:r>
      <w:proofErr w:type="spellEnd"/>
      <w:r w:rsidRPr="00EB7E51">
        <w:rPr>
          <w:b/>
          <w:i/>
          <w:szCs w:val="28"/>
        </w:rPr>
        <w:t xml:space="preserve">    тел:</w:t>
      </w:r>
      <w:r w:rsidRPr="00EB7E51">
        <w:rPr>
          <w:b/>
          <w:szCs w:val="28"/>
        </w:rPr>
        <w:t xml:space="preserve"> 8-928-534-08-35   </w:t>
      </w:r>
      <w:r w:rsidRPr="00EB7E51">
        <w:rPr>
          <w:b/>
          <w:szCs w:val="28"/>
          <w:lang w:val="en-US"/>
        </w:rPr>
        <w:t>e</w:t>
      </w:r>
      <w:r w:rsidRPr="00EB7E51">
        <w:rPr>
          <w:b/>
          <w:szCs w:val="28"/>
        </w:rPr>
        <w:t>-</w:t>
      </w:r>
      <w:r w:rsidRPr="00EB7E51">
        <w:rPr>
          <w:b/>
          <w:szCs w:val="28"/>
          <w:lang w:val="en-US"/>
        </w:rPr>
        <w:t>mail</w:t>
      </w:r>
      <w:r w:rsidRPr="00EB7E51">
        <w:rPr>
          <w:b/>
          <w:szCs w:val="28"/>
        </w:rPr>
        <w:t xml:space="preserve">: </w:t>
      </w:r>
      <w:proofErr w:type="spellStart"/>
      <w:r w:rsidRPr="00EB7E51">
        <w:rPr>
          <w:b/>
          <w:szCs w:val="28"/>
          <w:lang w:val="en-US"/>
        </w:rPr>
        <w:t>mo</w:t>
      </w:r>
      <w:proofErr w:type="spellEnd"/>
      <w:r w:rsidRPr="00EB7E51">
        <w:rPr>
          <w:b/>
          <w:szCs w:val="28"/>
        </w:rPr>
        <w:t>-</w:t>
      </w:r>
      <w:proofErr w:type="spellStart"/>
      <w:r w:rsidRPr="00EB7E51">
        <w:rPr>
          <w:b/>
          <w:szCs w:val="28"/>
          <w:lang w:val="en-US"/>
        </w:rPr>
        <w:t>coodahar</w:t>
      </w:r>
      <w:proofErr w:type="spellEnd"/>
      <w:r w:rsidRPr="00EB7E51">
        <w:rPr>
          <w:b/>
          <w:szCs w:val="28"/>
        </w:rPr>
        <w:t>@</w:t>
      </w:r>
      <w:r w:rsidRPr="00EB7E51">
        <w:rPr>
          <w:b/>
          <w:szCs w:val="28"/>
          <w:lang w:val="en-US"/>
        </w:rPr>
        <w:t>mail</w:t>
      </w:r>
      <w:r w:rsidRPr="00EB7E51">
        <w:rPr>
          <w:b/>
          <w:szCs w:val="28"/>
        </w:rPr>
        <w:t>.</w:t>
      </w:r>
      <w:proofErr w:type="spellStart"/>
      <w:r w:rsidRPr="00EB7E51">
        <w:rPr>
          <w:b/>
          <w:szCs w:val="28"/>
          <w:lang w:val="en-US"/>
        </w:rPr>
        <w:t>ru</w:t>
      </w:r>
      <w:proofErr w:type="spellEnd"/>
    </w:p>
    <w:tbl>
      <w:tblPr>
        <w:tblW w:w="9557" w:type="dxa"/>
        <w:tblInd w:w="1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EB7E51" w:rsidRPr="00EB7E51" w:rsidTr="00F534DB">
        <w:trPr>
          <w:trHeight w:val="251"/>
        </w:trPr>
        <w:tc>
          <w:tcPr>
            <w:tcW w:w="9557" w:type="dxa"/>
          </w:tcPr>
          <w:p w:rsidR="002814FE" w:rsidRPr="00EB7E51" w:rsidRDefault="002814FE" w:rsidP="00464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</w:tbl>
    <w:p w:rsidR="002814FE" w:rsidRPr="00BC5237" w:rsidRDefault="002814FE" w:rsidP="004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3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B7E51" w:rsidRPr="00BC5237" w:rsidRDefault="00EB7E51" w:rsidP="0046470F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EB7E51" w:rsidRPr="00BC5237" w:rsidRDefault="00EB7E51" w:rsidP="00464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23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C61BB">
        <w:rPr>
          <w:rFonts w:ascii="Times New Roman" w:hAnsi="Times New Roman" w:cs="Times New Roman"/>
          <w:b/>
          <w:sz w:val="28"/>
          <w:szCs w:val="28"/>
        </w:rPr>
        <w:t xml:space="preserve">«26» мая </w:t>
      </w:r>
      <w:r w:rsidRPr="00BC5237">
        <w:rPr>
          <w:rFonts w:ascii="Times New Roman" w:hAnsi="Times New Roman" w:cs="Times New Roman"/>
          <w:b/>
          <w:sz w:val="28"/>
          <w:szCs w:val="28"/>
        </w:rPr>
        <w:t>2023г.</w:t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46470F">
        <w:rPr>
          <w:rFonts w:ascii="Times New Roman" w:hAnsi="Times New Roman" w:cs="Times New Roman"/>
          <w:b/>
          <w:sz w:val="28"/>
          <w:szCs w:val="28"/>
        </w:rPr>
        <w:t>12</w:t>
      </w:r>
    </w:p>
    <w:p w:rsidR="00BC5237" w:rsidRDefault="00BC5237" w:rsidP="0046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70F" w:rsidRPr="0046470F" w:rsidRDefault="0046470F" w:rsidP="0046470F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0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и условиях командирования муниципальных служащих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46470F">
        <w:rPr>
          <w:rFonts w:ascii="Times New Roman" w:hAnsi="Times New Roman" w:cs="Times New Roman"/>
          <w:b/>
          <w:sz w:val="24"/>
          <w:szCs w:val="24"/>
        </w:rPr>
        <w:t xml:space="preserve"> «сельсовет </w:t>
      </w:r>
      <w:r>
        <w:rPr>
          <w:rFonts w:ascii="Times New Roman" w:hAnsi="Times New Roman" w:cs="Times New Roman"/>
          <w:b/>
          <w:sz w:val="24"/>
          <w:szCs w:val="24"/>
        </w:rPr>
        <w:t>Цудахарский</w:t>
      </w:r>
      <w:r w:rsidRPr="0046470F">
        <w:rPr>
          <w:rFonts w:ascii="Times New Roman" w:hAnsi="Times New Roman" w:cs="Times New Roman"/>
          <w:b/>
          <w:sz w:val="24"/>
          <w:szCs w:val="24"/>
        </w:rPr>
        <w:t>»</w:t>
      </w:r>
    </w:p>
    <w:p w:rsidR="0046470F" w:rsidRDefault="0046470F" w:rsidP="0046470F">
      <w:pPr>
        <w:spacing w:after="0" w:line="240" w:lineRule="auto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70F" w:rsidRDefault="0046470F" w:rsidP="0046470F">
      <w:pPr>
        <w:spacing w:after="0" w:line="240" w:lineRule="auto"/>
        <w:ind w:left="-142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2E1">
        <w:rPr>
          <w:rFonts w:ascii="Times New Roman" w:hAnsi="Times New Roman" w:cs="Times New Roman"/>
          <w:sz w:val="24"/>
          <w:szCs w:val="24"/>
        </w:rPr>
        <w:t xml:space="preserve">В соответствии со ст. 166-168 Трудового кодекса Российской Федерации,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Pr="0046470F">
        <w:rPr>
          <w:rFonts w:ascii="Times New Roman" w:hAnsi="Times New Roman" w:cs="Times New Roman"/>
          <w:sz w:val="24"/>
          <w:szCs w:val="24"/>
        </w:rPr>
        <w:t>ования «сельсовет Цудахарский»</w:t>
      </w:r>
      <w:r w:rsidRPr="00B4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70F" w:rsidRDefault="0046470F" w:rsidP="0046470F">
      <w:pPr>
        <w:pStyle w:val="aa"/>
        <w:ind w:left="-142" w:right="-284"/>
      </w:pPr>
    </w:p>
    <w:p w:rsidR="0046470F" w:rsidRPr="0046470F" w:rsidRDefault="0046470F" w:rsidP="0046470F">
      <w:pPr>
        <w:spacing w:after="0" w:line="240" w:lineRule="auto"/>
        <w:ind w:left="-142" w:right="-284" w:firstLine="8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470F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46470F" w:rsidRDefault="0046470F" w:rsidP="0046470F">
      <w:pPr>
        <w:pStyle w:val="aa"/>
        <w:ind w:left="-142" w:right="-284"/>
      </w:pPr>
    </w:p>
    <w:p w:rsidR="0046470F" w:rsidRPr="00315984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315984">
        <w:rPr>
          <w:rFonts w:ascii="Times New Roman" w:hAnsi="Times New Roman"/>
          <w:sz w:val="24"/>
          <w:szCs w:val="24"/>
        </w:rPr>
        <w:t xml:space="preserve">1. Утвердить Положение о порядке и условиях командирования муниципальных служащих администрации </w:t>
      </w:r>
      <w:r w:rsidR="00FA5583">
        <w:rPr>
          <w:rFonts w:ascii="Times New Roman" w:hAnsi="Times New Roman"/>
          <w:sz w:val="24"/>
          <w:szCs w:val="24"/>
        </w:rPr>
        <w:t>муниципального образ</w:t>
      </w:r>
      <w:r w:rsidR="00FA5583" w:rsidRPr="0046470F">
        <w:rPr>
          <w:rFonts w:ascii="Times New Roman" w:hAnsi="Times New Roman"/>
          <w:sz w:val="24"/>
          <w:szCs w:val="24"/>
        </w:rPr>
        <w:t>ования «сельсовет Цудахарский»</w:t>
      </w:r>
      <w:r w:rsidRPr="00315984">
        <w:rPr>
          <w:rFonts w:ascii="Times New Roman" w:hAnsi="Times New Roman"/>
          <w:sz w:val="24"/>
          <w:szCs w:val="24"/>
        </w:rPr>
        <w:t xml:space="preserve">, согласно приложению к настоящему постановлению. </w:t>
      </w:r>
    </w:p>
    <w:p w:rsidR="0046470F" w:rsidRPr="00315984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315984">
        <w:rPr>
          <w:rFonts w:ascii="Times New Roman" w:hAnsi="Times New Roman"/>
          <w:sz w:val="24"/>
          <w:szCs w:val="24"/>
        </w:rPr>
        <w:t xml:space="preserve">         2. Финансирование расходов, связанных с реализацией настоящего постановления, осуществлять за счет средств, предусматриваемых в бюджете сельского поселения на соответствующий финансовый год. </w:t>
      </w:r>
    </w:p>
    <w:p w:rsidR="0046470F" w:rsidRPr="00315984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315984">
        <w:rPr>
          <w:rFonts w:ascii="Times New Roman" w:hAnsi="Times New Roman"/>
          <w:sz w:val="24"/>
          <w:szCs w:val="24"/>
        </w:rPr>
        <w:t xml:space="preserve">          3. Ознакомить с настоящим постановлением муниципальных служащих органа местного самоуправления. </w:t>
      </w:r>
    </w:p>
    <w:p w:rsidR="0046470F" w:rsidRPr="00315984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315984">
        <w:rPr>
          <w:rFonts w:ascii="Times New Roman" w:hAnsi="Times New Roman"/>
          <w:sz w:val="24"/>
          <w:szCs w:val="24"/>
        </w:rPr>
        <w:t xml:space="preserve">          4. Опубликовать настоящее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315984">
        <w:rPr>
          <w:rFonts w:ascii="Times New Roman" w:hAnsi="Times New Roman"/>
          <w:sz w:val="24"/>
          <w:szCs w:val="24"/>
        </w:rPr>
        <w:t xml:space="preserve"> в периодическом печатном издании,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</w:t>
      </w:r>
      <w:r w:rsidRPr="0046470F">
        <w:rPr>
          <w:rFonts w:ascii="Times New Roman" w:hAnsi="Times New Roman"/>
          <w:sz w:val="24"/>
          <w:szCs w:val="24"/>
        </w:rPr>
        <w:t>ования «сельсовет Цудахарский»</w:t>
      </w:r>
      <w:r w:rsidRPr="00315984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46470F" w:rsidRPr="00315984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315984">
        <w:rPr>
          <w:rFonts w:ascii="Times New Roman" w:hAnsi="Times New Roman"/>
          <w:sz w:val="24"/>
          <w:szCs w:val="24"/>
        </w:rPr>
        <w:t xml:space="preserve">          5. Направить указывается вид акта муниципального образования </w:t>
      </w:r>
      <w:r w:rsidRPr="0046470F">
        <w:rPr>
          <w:rFonts w:ascii="Times New Roman" w:hAnsi="Times New Roman"/>
          <w:sz w:val="24"/>
          <w:szCs w:val="24"/>
        </w:rPr>
        <w:t>«сельсовет Цудахарский»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5984">
        <w:rPr>
          <w:rFonts w:ascii="Times New Roman" w:hAnsi="Times New Roman"/>
          <w:sz w:val="24"/>
          <w:szCs w:val="24"/>
        </w:rPr>
        <w:t xml:space="preserve">в Министерство юстиции РД для включения в регистр муниципальных нормативных правовых актов в установленный законом срок. </w:t>
      </w:r>
    </w:p>
    <w:p w:rsidR="0046470F" w:rsidRPr="00315984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315984">
        <w:rPr>
          <w:rFonts w:ascii="Times New Roman" w:hAnsi="Times New Roman"/>
          <w:sz w:val="24"/>
          <w:szCs w:val="24"/>
        </w:rPr>
        <w:t xml:space="preserve">          6. В течение </w:t>
      </w:r>
      <w:r w:rsidR="005231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 дней</w:t>
      </w:r>
      <w:r w:rsidRPr="00315984">
        <w:rPr>
          <w:rFonts w:ascii="Times New Roman" w:hAnsi="Times New Roman"/>
          <w:sz w:val="24"/>
          <w:szCs w:val="24"/>
        </w:rPr>
        <w:t xml:space="preserve"> после дня принятия направить указывается вид акта </w:t>
      </w:r>
      <w:r>
        <w:rPr>
          <w:rFonts w:ascii="Times New Roman" w:hAnsi="Times New Roman"/>
          <w:sz w:val="24"/>
          <w:szCs w:val="24"/>
        </w:rPr>
        <w:t>муниципального образ</w:t>
      </w:r>
      <w:r w:rsidRPr="0046470F">
        <w:rPr>
          <w:rFonts w:ascii="Times New Roman" w:hAnsi="Times New Roman"/>
          <w:sz w:val="24"/>
          <w:szCs w:val="24"/>
        </w:rPr>
        <w:t>ования «сельсовет Цудахарский»</w:t>
      </w:r>
      <w:r w:rsidRPr="00315984">
        <w:rPr>
          <w:rFonts w:ascii="Times New Roman" w:hAnsi="Times New Roman"/>
          <w:sz w:val="24"/>
          <w:szCs w:val="24"/>
        </w:rPr>
        <w:t xml:space="preserve"> в прокуратуру для проведения антикоррупционной экспертизы и проверки на предмет законности. </w:t>
      </w:r>
    </w:p>
    <w:p w:rsidR="0046470F" w:rsidRPr="00315984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315984">
        <w:rPr>
          <w:rFonts w:ascii="Times New Roman" w:hAnsi="Times New Roman"/>
          <w:sz w:val="24"/>
          <w:szCs w:val="24"/>
        </w:rPr>
        <w:t xml:space="preserve">          7. Настоящее постановление вступает в силу после дня его официального опубликования. </w:t>
      </w:r>
      <w:bookmarkStart w:id="0" w:name="_GoBack"/>
      <w:bookmarkEnd w:id="0"/>
    </w:p>
    <w:p w:rsidR="0046470F" w:rsidRPr="00315984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315984">
        <w:rPr>
          <w:rFonts w:ascii="Times New Roman" w:hAnsi="Times New Roman"/>
          <w:sz w:val="24"/>
          <w:szCs w:val="24"/>
        </w:rPr>
        <w:t xml:space="preserve">          8. </w:t>
      </w:r>
      <w:proofErr w:type="gramStart"/>
      <w:r w:rsidRPr="003159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598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  </w:t>
      </w:r>
    </w:p>
    <w:p w:rsidR="0046470F" w:rsidRDefault="0046470F" w:rsidP="0046470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A5583" w:rsidRDefault="00FA5583" w:rsidP="0046470F">
      <w:pPr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470F" w:rsidRPr="00BC5237" w:rsidRDefault="0046470F" w:rsidP="00464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6470F" w:rsidRPr="00BC5237" w:rsidRDefault="0046470F" w:rsidP="004647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</w:p>
    <w:p w:rsidR="0046470F" w:rsidRPr="00BC5237" w:rsidRDefault="0046470F" w:rsidP="004647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«сельсовет Цудахарский»                                                  </w:t>
      </w:r>
      <w:proofErr w:type="spellStart"/>
      <w:r w:rsidRPr="00BC5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Ш.К.Куршиев</w:t>
      </w:r>
      <w:proofErr w:type="spellEnd"/>
    </w:p>
    <w:p w:rsidR="0046470F" w:rsidRDefault="0046470F" w:rsidP="0046470F">
      <w:pPr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470F" w:rsidRDefault="0046470F" w:rsidP="0046470F">
      <w:pPr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470F" w:rsidRPr="00477934" w:rsidRDefault="0046470F" w:rsidP="0046470F">
      <w:pPr>
        <w:pStyle w:val="aa"/>
        <w:ind w:left="-142" w:right="-284"/>
        <w:jc w:val="right"/>
        <w:rPr>
          <w:rFonts w:ascii="Times New Roman" w:hAnsi="Times New Roman"/>
          <w:sz w:val="20"/>
          <w:szCs w:val="20"/>
        </w:rPr>
      </w:pPr>
      <w:r w:rsidRPr="00477934">
        <w:rPr>
          <w:rFonts w:ascii="Times New Roman" w:hAnsi="Times New Roman"/>
          <w:sz w:val="20"/>
          <w:szCs w:val="20"/>
        </w:rPr>
        <w:lastRenderedPageBreak/>
        <w:t xml:space="preserve">Утверждено </w:t>
      </w:r>
    </w:p>
    <w:p w:rsidR="0046470F" w:rsidRDefault="0046470F" w:rsidP="0046470F">
      <w:pPr>
        <w:pStyle w:val="aa"/>
        <w:ind w:left="-142" w:right="-284"/>
        <w:jc w:val="right"/>
        <w:rPr>
          <w:rFonts w:ascii="Times New Roman" w:hAnsi="Times New Roman"/>
          <w:sz w:val="20"/>
          <w:szCs w:val="20"/>
        </w:rPr>
      </w:pPr>
      <w:r w:rsidRPr="00477934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46470F" w:rsidRPr="00477934" w:rsidRDefault="0046470F" w:rsidP="0046470F">
      <w:pPr>
        <w:pStyle w:val="aa"/>
        <w:ind w:left="-142" w:right="-284"/>
        <w:jc w:val="right"/>
        <w:rPr>
          <w:rFonts w:ascii="Times New Roman" w:hAnsi="Times New Roman"/>
          <w:sz w:val="20"/>
          <w:szCs w:val="20"/>
        </w:rPr>
      </w:pPr>
      <w:r w:rsidRPr="0046470F">
        <w:rPr>
          <w:rFonts w:ascii="Times New Roman" w:hAnsi="Times New Roman"/>
          <w:sz w:val="20"/>
          <w:szCs w:val="20"/>
        </w:rPr>
        <w:t>муниципального образования «сельсовет Цудахарский»</w:t>
      </w:r>
    </w:p>
    <w:p w:rsidR="0046470F" w:rsidRPr="00477934" w:rsidRDefault="0046470F" w:rsidP="0046470F">
      <w:pPr>
        <w:pStyle w:val="aa"/>
        <w:ind w:left="-142" w:right="-284"/>
        <w:jc w:val="right"/>
        <w:rPr>
          <w:rFonts w:ascii="Times New Roman" w:hAnsi="Times New Roman"/>
          <w:sz w:val="20"/>
          <w:szCs w:val="20"/>
        </w:rPr>
      </w:pPr>
      <w:r w:rsidRPr="00477934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26.05.2023г</w:t>
      </w:r>
      <w:r w:rsidRPr="00477934">
        <w:rPr>
          <w:rFonts w:ascii="Times New Roman" w:hAnsi="Times New Roman"/>
          <w:sz w:val="20"/>
          <w:szCs w:val="20"/>
        </w:rPr>
        <w:t>. №</w:t>
      </w:r>
      <w:r>
        <w:rPr>
          <w:rFonts w:ascii="Times New Roman" w:hAnsi="Times New Roman"/>
          <w:sz w:val="20"/>
          <w:szCs w:val="20"/>
        </w:rPr>
        <w:t xml:space="preserve"> 12</w:t>
      </w:r>
    </w:p>
    <w:p w:rsidR="0046470F" w:rsidRPr="00B472E1" w:rsidRDefault="0046470F" w:rsidP="0046470F">
      <w:pPr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470F" w:rsidRPr="00477934" w:rsidRDefault="0046470F" w:rsidP="0046470F">
      <w:pPr>
        <w:pStyle w:val="aa"/>
        <w:ind w:left="-142" w:right="-284"/>
        <w:jc w:val="center"/>
        <w:rPr>
          <w:rFonts w:ascii="Times New Roman" w:hAnsi="Times New Roman"/>
          <w:sz w:val="24"/>
          <w:szCs w:val="24"/>
        </w:rPr>
      </w:pPr>
      <w:r w:rsidRPr="00477934">
        <w:rPr>
          <w:rFonts w:ascii="Times New Roman" w:hAnsi="Times New Roman"/>
          <w:sz w:val="24"/>
          <w:szCs w:val="24"/>
        </w:rPr>
        <w:t>Положение о порядке и условиях командирования</w:t>
      </w:r>
    </w:p>
    <w:p w:rsidR="0046470F" w:rsidRDefault="0046470F" w:rsidP="0046470F">
      <w:pPr>
        <w:pStyle w:val="aa"/>
        <w:ind w:left="-142" w:right="-284"/>
        <w:jc w:val="center"/>
        <w:rPr>
          <w:rFonts w:ascii="Times New Roman" w:hAnsi="Times New Roman"/>
          <w:sz w:val="24"/>
          <w:szCs w:val="24"/>
        </w:rPr>
      </w:pPr>
      <w:r w:rsidRPr="00477934">
        <w:rPr>
          <w:rFonts w:ascii="Times New Roman" w:hAnsi="Times New Roman"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муниципального образ</w:t>
      </w:r>
      <w:r w:rsidRPr="0046470F">
        <w:rPr>
          <w:rFonts w:ascii="Times New Roman" w:hAnsi="Times New Roman"/>
          <w:sz w:val="24"/>
          <w:szCs w:val="24"/>
        </w:rPr>
        <w:t>ования «сельсовет Цудахарский»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Левашинского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77934">
        <w:rPr>
          <w:rFonts w:ascii="Times New Roman" w:hAnsi="Times New Roman"/>
          <w:sz w:val="24"/>
          <w:szCs w:val="24"/>
        </w:rPr>
        <w:t>района</w:t>
      </w:r>
    </w:p>
    <w:p w:rsidR="0046470F" w:rsidRPr="00477934" w:rsidRDefault="0046470F" w:rsidP="0046470F">
      <w:pPr>
        <w:pStyle w:val="aa"/>
        <w:ind w:left="-142" w:right="-284"/>
        <w:jc w:val="center"/>
        <w:rPr>
          <w:rFonts w:ascii="Times New Roman" w:hAnsi="Times New Roman"/>
          <w:sz w:val="24"/>
          <w:szCs w:val="24"/>
        </w:rPr>
      </w:pP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C2E4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C2E41">
        <w:rPr>
          <w:rFonts w:ascii="Times New Roman" w:hAnsi="Times New Roman"/>
          <w:sz w:val="24"/>
          <w:szCs w:val="24"/>
        </w:rPr>
        <w:t xml:space="preserve">Муниципальные служащие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DC2E41">
        <w:rPr>
          <w:rFonts w:ascii="Times New Roman" w:hAnsi="Times New Roman"/>
          <w:sz w:val="24"/>
          <w:szCs w:val="24"/>
        </w:rPr>
        <w:t xml:space="preserve"> (далее - муниципальные служащие) направляются в служебные командировки по решению представителя нанимателя (руководителя администрации </w:t>
      </w:r>
      <w:r>
        <w:rPr>
          <w:rFonts w:ascii="Times New Roman" w:hAnsi="Times New Roman"/>
          <w:sz w:val="24"/>
          <w:szCs w:val="24"/>
        </w:rPr>
        <w:t>муниципального образ</w:t>
      </w:r>
      <w:r w:rsidRPr="0046470F">
        <w:rPr>
          <w:rFonts w:ascii="Times New Roman" w:hAnsi="Times New Roman"/>
          <w:sz w:val="24"/>
          <w:szCs w:val="24"/>
        </w:rPr>
        <w:t>ования «сельсовет Цудахарский»</w:t>
      </w:r>
      <w:r w:rsidRPr="00DC2E41">
        <w:rPr>
          <w:rFonts w:ascii="Times New Roman" w:hAnsi="Times New Roman"/>
          <w:sz w:val="24"/>
          <w:szCs w:val="24"/>
        </w:rPr>
        <w:t xml:space="preserve"> либо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муниципальной службы в муниципальном образовании) на территории Российской Федерации. </w:t>
      </w:r>
      <w:proofErr w:type="gramEnd"/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2. В служебные командировки направляются муниципальные служащие, замещающие должности муниципальной службы в сельском поселении (далее - должности муниципальной службы) и состоящие в штате администрации сельского поселения (далее – Администрация). </w:t>
      </w:r>
    </w:p>
    <w:p w:rsidR="0046470F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3. Срок служебной командировки муниципального служащего определяется представителем нанимателя или уполномоченным им лицом с учетом объема, сложности и других особенностей служебного задания, а также времени, необходимого муниципальному служащему для проезда к месту командирования и обратно, и условий транспортной доступности места командирования. Направление муниципального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оплаты, в которых </w:t>
      </w:r>
      <w:proofErr w:type="gramStart"/>
      <w:r w:rsidRPr="00DC2E41">
        <w:rPr>
          <w:rFonts w:ascii="Times New Roman" w:hAnsi="Times New Roman"/>
          <w:sz w:val="24"/>
          <w:szCs w:val="24"/>
        </w:rPr>
        <w:t>определяются</w:t>
      </w:r>
      <w:proofErr w:type="gramEnd"/>
      <w:r w:rsidRPr="00DC2E41">
        <w:rPr>
          <w:rFonts w:ascii="Times New Roman" w:hAnsi="Times New Roman"/>
          <w:sz w:val="24"/>
          <w:szCs w:val="24"/>
        </w:rPr>
        <w:t xml:space="preserve"> дата начала и дата окончания служебной командировки муниципального служащего с учетом положений настоящего пункта. Направление муниципального служащего в служебную командировку:</w:t>
      </w:r>
    </w:p>
    <w:p w:rsidR="0046470F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DC2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C2E41">
        <w:rPr>
          <w:rFonts w:ascii="Times New Roman" w:hAnsi="Times New Roman"/>
          <w:sz w:val="24"/>
          <w:szCs w:val="24"/>
        </w:rPr>
        <w:t xml:space="preserve">а) в пределах территории Республики Дагестан по правовому акту (приказу, распоряжению) представителя нанимателя или уполномоченного им лица осуществляется с оформлением командировочного удостоверения;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>б) за пределы территории Республики Дагестан по правовому акту (приказу, распоряжению) представителя нанимателя или уполномоченного им лица осуществляется без оформления командировочного удостоверения.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4. Командирование муниципального служащего, замещающего должность муниципальной службы в Администрации, осуществляется по письменному вызову руководителя Администрации.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5.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муниципальным служащим муниципальной службы в муниципальном образовании (далее - муниципальная служба), а днем приезда из служебной командировки - день прибытия указанного транспортного средства в постоянное место прохождения муниципальным служащим муниципальной службы. 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муниципального служащего в постоянное место прохождения муниципальной службы. Вопрос о явке муниципального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6. Администрация ведет учет оформленных командировочных удостоверений в порядке, определенном правовым актом Администрации.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7. При направлении муниципального служащего в служебную командировку ему гарантируются сохранение должности муниципальной службы и денежного содержания, а также возмещаются: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C2E41">
        <w:rPr>
          <w:rFonts w:ascii="Times New Roman" w:hAnsi="Times New Roman"/>
          <w:sz w:val="24"/>
          <w:szCs w:val="24"/>
        </w:rPr>
        <w:t>а) расходы по проезду к месту командирования, в том числе: оплата проезда транспортом общего пользования (за исключением такси) городского, пригородного и местного сообщения, а также аэроэкспрессом экономического класса, метро до места проживания в пункте командирования либо до места расположения организации, в которую направлен командированный, - однократно туда и (или) обратно от (до) станции, пристани, аэропорта;</w:t>
      </w:r>
      <w:proofErr w:type="gramEnd"/>
      <w:r w:rsidRPr="00DC2E41">
        <w:rPr>
          <w:rFonts w:ascii="Times New Roman" w:hAnsi="Times New Roman"/>
          <w:sz w:val="24"/>
          <w:szCs w:val="24"/>
        </w:rPr>
        <w:t xml:space="preserve"> при направлении муниципального служащего в служебную командировку не из постоянного места прохождения муниципальным служащим муниципальной службы; при выезде муниципального служащего (по его заявлению) </w:t>
      </w:r>
      <w:proofErr w:type="gramStart"/>
      <w:r w:rsidRPr="00DC2E41">
        <w:rPr>
          <w:rFonts w:ascii="Times New Roman" w:hAnsi="Times New Roman"/>
          <w:sz w:val="24"/>
          <w:szCs w:val="24"/>
        </w:rPr>
        <w:t>в место командирования</w:t>
      </w:r>
      <w:proofErr w:type="gramEnd"/>
      <w:r w:rsidRPr="00DC2E41">
        <w:rPr>
          <w:rFonts w:ascii="Times New Roman" w:hAnsi="Times New Roman"/>
          <w:sz w:val="24"/>
          <w:szCs w:val="24"/>
        </w:rPr>
        <w:t xml:space="preserve"> ранее даты начала служебной командировки, определенной в соответствии с пунктом 3 настоящего Положения;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б) расходы по проезду из места командирования к постоянному месту прохождения муниципальным служащим муниципальной службы, в том числе при выезде муниципального служащего (по его заявлению) из места командирования к постоянному месту прохождения муниципальной службы позднее даты окончания служебной командировки, определенной в соответствии с пунктом 3 настоящего Положения;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в) расходы по проезду из одного населенного пункта в другой, если муниципальный служащий командирован в несколько государственных органов (организаций), расположенных в разных населенных пунктах;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г) расходы по найму жилого помещения за все дни нахождения в месте командирования в пределах срока, определенного в соответствии с пунктом 3 настоящего Положения;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д) дополнительные расходы, связанные с проживанием вне постоянного места жительства (суточные), за все дни нахождения в служебной командировке в пределах срока, определенного в соответствии с пунктом 3 настоящего Положения;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е) расходы, связанные со служебной командировкой, при предоставлении документов, подтверждающих эти расходы и при получении письменного разрешения представителя нанимателя или уполномоченного им лица на возмещение данных расходов: оплата провоза багажа сверх установленной нормы; оплата услуг связи. Размеры возмещения муниципальным служащим расходов, связанных со служебными командировками, устанавливаются постановлением Администрации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DC2E41">
        <w:rPr>
          <w:rFonts w:ascii="Times New Roman" w:hAnsi="Times New Roman"/>
          <w:sz w:val="24"/>
          <w:szCs w:val="24"/>
        </w:rPr>
        <w:t>При использовании воздушного транспорта для проезда муниципального служащего к месту командирования и (или) обратно - к постоянному месту прохождения муниципальной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муниципального служащего либо когда оформление (приобретение) проездных документов (билетов</w:t>
      </w:r>
      <w:proofErr w:type="gramEnd"/>
      <w:r w:rsidRPr="00DC2E41">
        <w:rPr>
          <w:rFonts w:ascii="Times New Roman" w:hAnsi="Times New Roman"/>
          <w:sz w:val="24"/>
          <w:szCs w:val="24"/>
        </w:rPr>
        <w:t xml:space="preserve">) на рейсы этих авиакомпаний невозможно ввиду их отсутствия на весь срок командировки муниципального служащего.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9. Денежное содержание за период нахождения муниципального служащего в служебной командировке сохраняется за все служебные дни по графику, установленному в постоянном месте прохождения муниципальным служащим муниципальной службы.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10. На муниципальных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 отличается от режима служебного времени в Администрации в сторону уменьшения дней отдыха, взамен дней отдыха, не использованных в период нахождения в служебной командировке, муниципальному служащему </w:t>
      </w:r>
      <w:r w:rsidRPr="00DC2E41">
        <w:rPr>
          <w:rFonts w:ascii="Times New Roman" w:hAnsi="Times New Roman"/>
          <w:sz w:val="24"/>
          <w:szCs w:val="24"/>
        </w:rPr>
        <w:lastRenderedPageBreak/>
        <w:t xml:space="preserve">предоставляются другие дни отдыха по возвращении из служебной командировки. Если муниципальный служащий специально командирован для работы в выходные или праздничные дни, компенсация за работу в эти дни производится в соответствии с трудовым законодательством Российской Федерации. В случае если по распоряжению представителя нанимателя или уполномоченного им лица муниципальный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11. Дополнительные расходы, связанные с проживанием вне постоянного места жительства (суточные), возмещаются муниципальному служащему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пути.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12. В случае командирования муниципального служащего в такую местность, откуда он по условиям транспортного сообщения и характеру выполняемого служебного задания ежедневно возвращается к постоянному месту жительства, суточные не выплачиваются.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DC2E41">
        <w:rPr>
          <w:rFonts w:ascii="Times New Roman" w:hAnsi="Times New Roman"/>
          <w:sz w:val="24"/>
          <w:szCs w:val="24"/>
        </w:rPr>
        <w:t>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  <w:r w:rsidRPr="00DC2E41">
        <w:rPr>
          <w:rFonts w:ascii="Times New Roman" w:hAnsi="Times New Roman"/>
          <w:sz w:val="24"/>
          <w:szCs w:val="24"/>
        </w:rPr>
        <w:t xml:space="preserve"> За период временной нетрудоспособности командированному муниципальному служащему выплачивается пособие по временной нетрудоспособности в соответствии с законодательством Российской Федерации.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14. По возвращении из служебной командировки муниципальный служащий обязан в течение трех служебных дней: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>а) представить в Администрацию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К авансовому отчету прилагаются: командировочное удостоверение, оформленное надлежащим образом, в случае направления муниципального служащего в служебную командировку в пределах территории Республики Дагестан; документы о найме жилого помещения, о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лица. При отсутствии проездных документов (билетов) фактический срок пребывания муниципального служащего в служебной командировке определяется по иным подтверждающим период его нахождения в служебной командировке документам по перечню, предусмотренному абзацем вторым пункта 9 Порядка и условий командирования федеральных государственных гражданских служащих, утвержденных Указом Президента Российской Федерации от 18 июля 2005 г. № 813;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б) представить в Администрацию отчет о выполненной работе за период пребывания в служебной командировке, согласованный с непосредственным руководителем. </w:t>
      </w:r>
    </w:p>
    <w:p w:rsidR="0046470F" w:rsidRPr="00DC2E41" w:rsidRDefault="0046470F" w:rsidP="0046470F">
      <w:pPr>
        <w:pStyle w:val="aa"/>
        <w:ind w:left="-142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C2E41">
        <w:rPr>
          <w:rFonts w:ascii="Times New Roman" w:hAnsi="Times New Roman"/>
          <w:sz w:val="24"/>
          <w:szCs w:val="24"/>
        </w:rPr>
        <w:t xml:space="preserve">При предоставлении муниципальному служащему по окончании служебной командировки отпуска и направлении муниципального служащего к месту использования отпуска из места служебной командировки сроки представления документов, указанных в </w:t>
      </w:r>
      <w:r w:rsidRPr="00DC2E41">
        <w:rPr>
          <w:rFonts w:ascii="Times New Roman" w:hAnsi="Times New Roman"/>
          <w:sz w:val="24"/>
          <w:szCs w:val="24"/>
        </w:rPr>
        <w:lastRenderedPageBreak/>
        <w:t xml:space="preserve">настоящем пункте, и произведения окончательного расчета определяются представителем нанимателя или уполномоченным им лицом. </w:t>
      </w:r>
    </w:p>
    <w:p w:rsidR="0046470F" w:rsidRDefault="0046470F" w:rsidP="0046470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6470F" w:rsidSect="0046470F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E0"/>
    <w:multiLevelType w:val="hybridMultilevel"/>
    <w:tmpl w:val="0FB27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F96F5C"/>
    <w:multiLevelType w:val="multilevel"/>
    <w:tmpl w:val="5666E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B4672"/>
    <w:multiLevelType w:val="multilevel"/>
    <w:tmpl w:val="3B709F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F7D75"/>
    <w:multiLevelType w:val="hybridMultilevel"/>
    <w:tmpl w:val="94A03CFA"/>
    <w:lvl w:ilvl="0" w:tplc="D564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00B83"/>
    <w:multiLevelType w:val="hybridMultilevel"/>
    <w:tmpl w:val="DC148306"/>
    <w:lvl w:ilvl="0" w:tplc="A5681AD6">
      <w:start w:val="1"/>
      <w:numFmt w:val="decimal"/>
      <w:lvlText w:val="%1"/>
      <w:lvlJc w:val="left"/>
      <w:pPr>
        <w:ind w:left="7380" w:hanging="7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BB35E23"/>
    <w:multiLevelType w:val="multilevel"/>
    <w:tmpl w:val="AAE23A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273AB"/>
    <w:multiLevelType w:val="hybridMultilevel"/>
    <w:tmpl w:val="31B690B4"/>
    <w:lvl w:ilvl="0" w:tplc="EB76C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6120C"/>
    <w:multiLevelType w:val="hybridMultilevel"/>
    <w:tmpl w:val="44E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1141"/>
    <w:multiLevelType w:val="multilevel"/>
    <w:tmpl w:val="3F24A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F1B80"/>
    <w:multiLevelType w:val="multilevel"/>
    <w:tmpl w:val="52724E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721F5"/>
    <w:multiLevelType w:val="hybridMultilevel"/>
    <w:tmpl w:val="2E246D4A"/>
    <w:lvl w:ilvl="0" w:tplc="26C4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63091"/>
    <w:multiLevelType w:val="multilevel"/>
    <w:tmpl w:val="779E8C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922F4"/>
    <w:multiLevelType w:val="multilevel"/>
    <w:tmpl w:val="352AF99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696670"/>
    <w:multiLevelType w:val="hybridMultilevel"/>
    <w:tmpl w:val="7C10D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835566"/>
    <w:multiLevelType w:val="hybridMultilevel"/>
    <w:tmpl w:val="A0FA1556"/>
    <w:lvl w:ilvl="0" w:tplc="1B7E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31F7E"/>
    <w:multiLevelType w:val="hybridMultilevel"/>
    <w:tmpl w:val="240C6AC4"/>
    <w:lvl w:ilvl="0" w:tplc="E3AE45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AC100C"/>
    <w:multiLevelType w:val="hybridMultilevel"/>
    <w:tmpl w:val="9F0899CA"/>
    <w:lvl w:ilvl="0" w:tplc="874866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8DA34B3"/>
    <w:multiLevelType w:val="hybridMultilevel"/>
    <w:tmpl w:val="D1E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7320F"/>
    <w:multiLevelType w:val="multilevel"/>
    <w:tmpl w:val="536CC31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18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BD"/>
    <w:rsid w:val="0000334D"/>
    <w:rsid w:val="00007BB2"/>
    <w:rsid w:val="000121C8"/>
    <w:rsid w:val="000153C8"/>
    <w:rsid w:val="00016255"/>
    <w:rsid w:val="00023FC3"/>
    <w:rsid w:val="0003772C"/>
    <w:rsid w:val="000415A2"/>
    <w:rsid w:val="00042219"/>
    <w:rsid w:val="00067D8D"/>
    <w:rsid w:val="00077559"/>
    <w:rsid w:val="000B0B2E"/>
    <w:rsid w:val="000B17A6"/>
    <w:rsid w:val="000B4D57"/>
    <w:rsid w:val="000B667C"/>
    <w:rsid w:val="000C2DCE"/>
    <w:rsid w:val="000C61BB"/>
    <w:rsid w:val="000D0E56"/>
    <w:rsid w:val="000D3458"/>
    <w:rsid w:val="000E5CAF"/>
    <w:rsid w:val="000E715F"/>
    <w:rsid w:val="000F7D2C"/>
    <w:rsid w:val="00104567"/>
    <w:rsid w:val="001225F9"/>
    <w:rsid w:val="00124DAC"/>
    <w:rsid w:val="00162F0B"/>
    <w:rsid w:val="00163CF3"/>
    <w:rsid w:val="00181EB6"/>
    <w:rsid w:val="001845EF"/>
    <w:rsid w:val="001B0103"/>
    <w:rsid w:val="001B029A"/>
    <w:rsid w:val="001D39D0"/>
    <w:rsid w:val="001F5905"/>
    <w:rsid w:val="001F6674"/>
    <w:rsid w:val="0020410B"/>
    <w:rsid w:val="002153E4"/>
    <w:rsid w:val="00225F4D"/>
    <w:rsid w:val="002326D8"/>
    <w:rsid w:val="00246C75"/>
    <w:rsid w:val="00264B01"/>
    <w:rsid w:val="00276021"/>
    <w:rsid w:val="002814FE"/>
    <w:rsid w:val="00287328"/>
    <w:rsid w:val="002A01F0"/>
    <w:rsid w:val="002A1DAF"/>
    <w:rsid w:val="002D7335"/>
    <w:rsid w:val="002E1711"/>
    <w:rsid w:val="002E4129"/>
    <w:rsid w:val="002E4A02"/>
    <w:rsid w:val="002F0376"/>
    <w:rsid w:val="002F4857"/>
    <w:rsid w:val="003149EF"/>
    <w:rsid w:val="003338BB"/>
    <w:rsid w:val="00334970"/>
    <w:rsid w:val="003435BD"/>
    <w:rsid w:val="00343E6D"/>
    <w:rsid w:val="00346BE6"/>
    <w:rsid w:val="003500C7"/>
    <w:rsid w:val="00352376"/>
    <w:rsid w:val="00354D22"/>
    <w:rsid w:val="00356835"/>
    <w:rsid w:val="00366F5C"/>
    <w:rsid w:val="0037315C"/>
    <w:rsid w:val="003879B9"/>
    <w:rsid w:val="00395F69"/>
    <w:rsid w:val="003A1463"/>
    <w:rsid w:val="003B2996"/>
    <w:rsid w:val="003D60BA"/>
    <w:rsid w:val="003E4F21"/>
    <w:rsid w:val="003F1D89"/>
    <w:rsid w:val="00424335"/>
    <w:rsid w:val="004274E1"/>
    <w:rsid w:val="004341AE"/>
    <w:rsid w:val="00443DAD"/>
    <w:rsid w:val="0046470F"/>
    <w:rsid w:val="00483DBF"/>
    <w:rsid w:val="00487982"/>
    <w:rsid w:val="004A43B1"/>
    <w:rsid w:val="004E03A8"/>
    <w:rsid w:val="004E512A"/>
    <w:rsid w:val="004F6E54"/>
    <w:rsid w:val="00500198"/>
    <w:rsid w:val="005070C5"/>
    <w:rsid w:val="00512C25"/>
    <w:rsid w:val="0052005C"/>
    <w:rsid w:val="0052319E"/>
    <w:rsid w:val="00533FAA"/>
    <w:rsid w:val="00536C6D"/>
    <w:rsid w:val="00540186"/>
    <w:rsid w:val="00557EC0"/>
    <w:rsid w:val="005621BE"/>
    <w:rsid w:val="00585EF5"/>
    <w:rsid w:val="00592E4D"/>
    <w:rsid w:val="00593E66"/>
    <w:rsid w:val="005A21C3"/>
    <w:rsid w:val="005A3D1E"/>
    <w:rsid w:val="005B7504"/>
    <w:rsid w:val="005C112A"/>
    <w:rsid w:val="005C117A"/>
    <w:rsid w:val="005D2DB0"/>
    <w:rsid w:val="005F4DBC"/>
    <w:rsid w:val="006037FA"/>
    <w:rsid w:val="00604586"/>
    <w:rsid w:val="006155A4"/>
    <w:rsid w:val="00631FAD"/>
    <w:rsid w:val="00642736"/>
    <w:rsid w:val="00642D9C"/>
    <w:rsid w:val="00657BE1"/>
    <w:rsid w:val="00672544"/>
    <w:rsid w:val="0067631D"/>
    <w:rsid w:val="006B1F44"/>
    <w:rsid w:val="006B55DC"/>
    <w:rsid w:val="006E2006"/>
    <w:rsid w:val="007033C5"/>
    <w:rsid w:val="00713024"/>
    <w:rsid w:val="00726136"/>
    <w:rsid w:val="00730463"/>
    <w:rsid w:val="007879C4"/>
    <w:rsid w:val="007A117A"/>
    <w:rsid w:val="007A253C"/>
    <w:rsid w:val="007B157E"/>
    <w:rsid w:val="007E0D61"/>
    <w:rsid w:val="007F727E"/>
    <w:rsid w:val="007F788F"/>
    <w:rsid w:val="00826B73"/>
    <w:rsid w:val="00831524"/>
    <w:rsid w:val="00840D5D"/>
    <w:rsid w:val="00841786"/>
    <w:rsid w:val="00842CD0"/>
    <w:rsid w:val="00852E32"/>
    <w:rsid w:val="00864329"/>
    <w:rsid w:val="0086640D"/>
    <w:rsid w:val="00894BF9"/>
    <w:rsid w:val="008A0E2F"/>
    <w:rsid w:val="008B6F34"/>
    <w:rsid w:val="008C1977"/>
    <w:rsid w:val="008D2676"/>
    <w:rsid w:val="008D56C0"/>
    <w:rsid w:val="008E1092"/>
    <w:rsid w:val="008E1B7C"/>
    <w:rsid w:val="008E26A3"/>
    <w:rsid w:val="008F1640"/>
    <w:rsid w:val="008F36F0"/>
    <w:rsid w:val="008F77D7"/>
    <w:rsid w:val="00914BED"/>
    <w:rsid w:val="00917219"/>
    <w:rsid w:val="00923032"/>
    <w:rsid w:val="0093600F"/>
    <w:rsid w:val="00936ACA"/>
    <w:rsid w:val="00940ED0"/>
    <w:rsid w:val="00945E8E"/>
    <w:rsid w:val="00947C78"/>
    <w:rsid w:val="0095671E"/>
    <w:rsid w:val="0096532D"/>
    <w:rsid w:val="009711E2"/>
    <w:rsid w:val="009B428B"/>
    <w:rsid w:val="009D2AB9"/>
    <w:rsid w:val="009D746B"/>
    <w:rsid w:val="009E7101"/>
    <w:rsid w:val="00A13C73"/>
    <w:rsid w:val="00A147A6"/>
    <w:rsid w:val="00A20334"/>
    <w:rsid w:val="00A23CFA"/>
    <w:rsid w:val="00A36213"/>
    <w:rsid w:val="00A40CD3"/>
    <w:rsid w:val="00A878F7"/>
    <w:rsid w:val="00A94E5C"/>
    <w:rsid w:val="00A968AF"/>
    <w:rsid w:val="00AA0331"/>
    <w:rsid w:val="00AC765E"/>
    <w:rsid w:val="00AD048A"/>
    <w:rsid w:val="00AD3EE4"/>
    <w:rsid w:val="00AE58FD"/>
    <w:rsid w:val="00B2243B"/>
    <w:rsid w:val="00B24C85"/>
    <w:rsid w:val="00B24D0F"/>
    <w:rsid w:val="00B26BE5"/>
    <w:rsid w:val="00B47616"/>
    <w:rsid w:val="00B54104"/>
    <w:rsid w:val="00B90875"/>
    <w:rsid w:val="00B91A55"/>
    <w:rsid w:val="00BA1B43"/>
    <w:rsid w:val="00BC5237"/>
    <w:rsid w:val="00BD5950"/>
    <w:rsid w:val="00BF36A8"/>
    <w:rsid w:val="00C04C01"/>
    <w:rsid w:val="00C453BA"/>
    <w:rsid w:val="00C51126"/>
    <w:rsid w:val="00C52271"/>
    <w:rsid w:val="00C57ECE"/>
    <w:rsid w:val="00C82FC9"/>
    <w:rsid w:val="00C84FEB"/>
    <w:rsid w:val="00C92755"/>
    <w:rsid w:val="00C94540"/>
    <w:rsid w:val="00CB5445"/>
    <w:rsid w:val="00CB793D"/>
    <w:rsid w:val="00CC71E2"/>
    <w:rsid w:val="00D07770"/>
    <w:rsid w:val="00D26AD7"/>
    <w:rsid w:val="00D322AC"/>
    <w:rsid w:val="00D35AA4"/>
    <w:rsid w:val="00D467FB"/>
    <w:rsid w:val="00D51513"/>
    <w:rsid w:val="00D5175D"/>
    <w:rsid w:val="00D5196E"/>
    <w:rsid w:val="00D57B62"/>
    <w:rsid w:val="00D65B3C"/>
    <w:rsid w:val="00D76B56"/>
    <w:rsid w:val="00D84A75"/>
    <w:rsid w:val="00D8647E"/>
    <w:rsid w:val="00D94C8E"/>
    <w:rsid w:val="00D951B7"/>
    <w:rsid w:val="00DA1E49"/>
    <w:rsid w:val="00E25E24"/>
    <w:rsid w:val="00E3656C"/>
    <w:rsid w:val="00E37B1D"/>
    <w:rsid w:val="00E445FA"/>
    <w:rsid w:val="00E469B9"/>
    <w:rsid w:val="00E60BA1"/>
    <w:rsid w:val="00E62244"/>
    <w:rsid w:val="00E70377"/>
    <w:rsid w:val="00E80597"/>
    <w:rsid w:val="00EA2EAB"/>
    <w:rsid w:val="00EB2202"/>
    <w:rsid w:val="00EB56EE"/>
    <w:rsid w:val="00EB682D"/>
    <w:rsid w:val="00EB7E51"/>
    <w:rsid w:val="00EC3B9C"/>
    <w:rsid w:val="00EC59DF"/>
    <w:rsid w:val="00EE034F"/>
    <w:rsid w:val="00EE3EF0"/>
    <w:rsid w:val="00EE4B90"/>
    <w:rsid w:val="00EF7486"/>
    <w:rsid w:val="00F06DAD"/>
    <w:rsid w:val="00F10402"/>
    <w:rsid w:val="00F23905"/>
    <w:rsid w:val="00F23EC3"/>
    <w:rsid w:val="00F3505E"/>
    <w:rsid w:val="00F44FE9"/>
    <w:rsid w:val="00F4706B"/>
    <w:rsid w:val="00F50EC0"/>
    <w:rsid w:val="00F51E13"/>
    <w:rsid w:val="00F534DB"/>
    <w:rsid w:val="00F60C95"/>
    <w:rsid w:val="00F66187"/>
    <w:rsid w:val="00F955A7"/>
    <w:rsid w:val="00F97311"/>
    <w:rsid w:val="00FA5583"/>
    <w:rsid w:val="00FB6CA7"/>
    <w:rsid w:val="00FD0804"/>
    <w:rsid w:val="00FE4D23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C3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5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3B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C3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C3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3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EC3B9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EC5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locked/>
    <w:rsid w:val="002814FE"/>
    <w:rPr>
      <w:sz w:val="28"/>
    </w:rPr>
  </w:style>
  <w:style w:type="paragraph" w:styleId="ac">
    <w:name w:val="header"/>
    <w:basedOn w:val="a"/>
    <w:link w:val="ab"/>
    <w:rsid w:val="002814FE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2814FE"/>
  </w:style>
  <w:style w:type="character" w:customStyle="1" w:styleId="ad">
    <w:name w:val="Основной текст_"/>
    <w:basedOn w:val="a0"/>
    <w:link w:val="10"/>
    <w:rsid w:val="00FF34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FF345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345D"/>
    <w:pPr>
      <w:widowControl w:val="0"/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Подпись к картинке"/>
    <w:basedOn w:val="a"/>
    <w:link w:val="Exact"/>
    <w:rsid w:val="00FF3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95pt">
    <w:name w:val="Основной текст + 9;5 pt"/>
    <w:basedOn w:val="ad"/>
    <w:rsid w:val="00540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018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40186"/>
    <w:pPr>
      <w:widowControl w:val="0"/>
      <w:shd w:val="clear" w:color="auto" w:fill="FFFFFF"/>
      <w:spacing w:after="0" w:line="216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40186"/>
    <w:pPr>
      <w:widowControl w:val="0"/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540186"/>
    <w:pPr>
      <w:widowControl w:val="0"/>
      <w:shd w:val="clear" w:color="auto" w:fill="FFFFFF"/>
      <w:spacing w:after="0" w:line="209" w:lineRule="exact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40186"/>
    <w:pPr>
      <w:widowControl w:val="0"/>
      <w:shd w:val="clear" w:color="auto" w:fill="FFFFFF"/>
      <w:spacing w:after="0" w:line="208" w:lineRule="exact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C3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5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3B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C3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C3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3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EC3B9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EC5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locked/>
    <w:rsid w:val="002814FE"/>
    <w:rPr>
      <w:sz w:val="28"/>
    </w:rPr>
  </w:style>
  <w:style w:type="paragraph" w:styleId="ac">
    <w:name w:val="header"/>
    <w:basedOn w:val="a"/>
    <w:link w:val="ab"/>
    <w:rsid w:val="002814FE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2814FE"/>
  </w:style>
  <w:style w:type="character" w:customStyle="1" w:styleId="ad">
    <w:name w:val="Основной текст_"/>
    <w:basedOn w:val="a0"/>
    <w:link w:val="10"/>
    <w:rsid w:val="00FF34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FF345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345D"/>
    <w:pPr>
      <w:widowControl w:val="0"/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Подпись к картинке"/>
    <w:basedOn w:val="a"/>
    <w:link w:val="Exact"/>
    <w:rsid w:val="00FF3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95pt">
    <w:name w:val="Основной текст + 9;5 pt"/>
    <w:basedOn w:val="ad"/>
    <w:rsid w:val="00540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018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40186"/>
    <w:pPr>
      <w:widowControl w:val="0"/>
      <w:shd w:val="clear" w:color="auto" w:fill="FFFFFF"/>
      <w:spacing w:after="0" w:line="216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40186"/>
    <w:pPr>
      <w:widowControl w:val="0"/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540186"/>
    <w:pPr>
      <w:widowControl w:val="0"/>
      <w:shd w:val="clear" w:color="auto" w:fill="FFFFFF"/>
      <w:spacing w:after="0" w:line="209" w:lineRule="exact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40186"/>
    <w:pPr>
      <w:widowControl w:val="0"/>
      <w:shd w:val="clear" w:color="auto" w:fill="FFFFFF"/>
      <w:spacing w:after="0" w:line="208" w:lineRule="exact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43A9-716F-49B5-8189-30B42F51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komp</cp:lastModifiedBy>
  <cp:revision>5</cp:revision>
  <cp:lastPrinted>2023-05-26T14:24:00Z</cp:lastPrinted>
  <dcterms:created xsi:type="dcterms:W3CDTF">2023-05-26T14:09:00Z</dcterms:created>
  <dcterms:modified xsi:type="dcterms:W3CDTF">2023-05-26T14:24:00Z</dcterms:modified>
</cp:coreProperties>
</file>